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2D9" w:rsidRDefault="00A142D9" w:rsidP="00A142D9">
      <w:pPr>
        <w:pStyle w:val="Heading1"/>
        <w:spacing w:after="0" w:line="480" w:lineRule="auto"/>
        <w:ind w:left="19" w:hanging="10"/>
        <w:jc w:val="center"/>
        <w:rPr>
          <w:b w:val="0"/>
          <w:i w:val="0"/>
        </w:rPr>
      </w:pPr>
    </w:p>
    <w:p w:rsidR="00A142D9" w:rsidRDefault="00A142D9" w:rsidP="00A142D9">
      <w:pPr>
        <w:pStyle w:val="Heading1"/>
        <w:spacing w:after="0" w:line="480" w:lineRule="auto"/>
        <w:ind w:left="19" w:hanging="10"/>
        <w:jc w:val="center"/>
        <w:rPr>
          <w:b w:val="0"/>
          <w:i w:val="0"/>
        </w:rPr>
      </w:pPr>
    </w:p>
    <w:p w:rsidR="00A142D9" w:rsidRDefault="00A142D9" w:rsidP="00A142D9">
      <w:pPr>
        <w:pStyle w:val="Heading1"/>
        <w:spacing w:after="0" w:line="480" w:lineRule="auto"/>
        <w:ind w:left="19" w:hanging="10"/>
        <w:jc w:val="center"/>
        <w:rPr>
          <w:b w:val="0"/>
          <w:i w:val="0"/>
        </w:rPr>
      </w:pPr>
    </w:p>
    <w:p w:rsidR="00A142D9" w:rsidRDefault="00A142D9" w:rsidP="00A142D9">
      <w:pPr>
        <w:pStyle w:val="Heading1"/>
        <w:spacing w:after="0" w:line="480" w:lineRule="auto"/>
        <w:ind w:left="19" w:hanging="10"/>
        <w:jc w:val="center"/>
        <w:rPr>
          <w:b w:val="0"/>
          <w:i w:val="0"/>
        </w:rPr>
      </w:pPr>
    </w:p>
    <w:p w:rsidR="00A142D9" w:rsidRDefault="00A142D9" w:rsidP="00A142D9">
      <w:pPr>
        <w:pStyle w:val="Heading1"/>
        <w:spacing w:after="0" w:line="480" w:lineRule="auto"/>
        <w:ind w:left="19" w:hanging="10"/>
        <w:jc w:val="center"/>
        <w:rPr>
          <w:b w:val="0"/>
          <w:i w:val="0"/>
        </w:rPr>
      </w:pPr>
      <w:bookmarkStart w:id="0" w:name="_GoBack"/>
      <w:bookmarkEnd w:id="0"/>
    </w:p>
    <w:p w:rsidR="00A142D9" w:rsidRDefault="00A142D9" w:rsidP="00A142D9"/>
    <w:p w:rsidR="00A142D9" w:rsidRDefault="00A142D9" w:rsidP="00A142D9"/>
    <w:p w:rsidR="00A142D9" w:rsidRDefault="00A142D9" w:rsidP="00A142D9"/>
    <w:p w:rsidR="00A142D9" w:rsidRDefault="00A142D9" w:rsidP="00A142D9"/>
    <w:p w:rsidR="00A142D9" w:rsidRDefault="00A142D9" w:rsidP="00A142D9">
      <w:pPr>
        <w:pStyle w:val="Heading1"/>
        <w:spacing w:after="0" w:line="480" w:lineRule="auto"/>
        <w:ind w:left="19" w:hanging="10"/>
        <w:jc w:val="center"/>
        <w:rPr>
          <w:b w:val="0"/>
          <w:i w:val="0"/>
        </w:rPr>
      </w:pPr>
    </w:p>
    <w:p w:rsidR="00A142D9" w:rsidRDefault="00A142D9" w:rsidP="00A142D9">
      <w:pPr>
        <w:pStyle w:val="Heading1"/>
        <w:spacing w:after="0" w:line="480" w:lineRule="auto"/>
        <w:ind w:left="19" w:hanging="10"/>
        <w:jc w:val="center"/>
        <w:rPr>
          <w:b w:val="0"/>
          <w:i w:val="0"/>
        </w:rPr>
      </w:pPr>
      <w:r>
        <w:rPr>
          <w:b w:val="0"/>
          <w:i w:val="0"/>
        </w:rPr>
        <w:t>Social M</w:t>
      </w:r>
      <w:r w:rsidRPr="00A142D9">
        <w:rPr>
          <w:b w:val="0"/>
          <w:i w:val="0"/>
        </w:rPr>
        <w:t>edia</w:t>
      </w:r>
    </w:p>
    <w:p w:rsidR="00A142D9" w:rsidRDefault="00A142D9" w:rsidP="00A142D9">
      <w:pPr>
        <w:spacing w:after="0" w:line="480" w:lineRule="auto"/>
        <w:ind w:firstLine="0"/>
        <w:jc w:val="center"/>
      </w:pPr>
      <w:r>
        <w:t>Student’s Name</w:t>
      </w:r>
    </w:p>
    <w:p w:rsidR="00A142D9" w:rsidRDefault="00A142D9" w:rsidP="00A142D9">
      <w:pPr>
        <w:spacing w:after="0" w:line="480" w:lineRule="auto"/>
        <w:ind w:firstLine="0"/>
        <w:jc w:val="center"/>
      </w:pPr>
      <w:r>
        <w:t>Institutional Affiliation</w:t>
      </w:r>
    </w:p>
    <w:p w:rsidR="00A142D9" w:rsidRDefault="00A142D9" w:rsidP="00A142D9">
      <w:pPr>
        <w:spacing w:after="0" w:line="480" w:lineRule="auto"/>
        <w:ind w:firstLine="0"/>
      </w:pPr>
      <w:r>
        <w:rPr>
          <w:b/>
          <w:i/>
        </w:rPr>
        <w:br w:type="page"/>
      </w:r>
    </w:p>
    <w:p w:rsidR="00A142D9" w:rsidRDefault="00A142D9" w:rsidP="00A142D9">
      <w:pPr>
        <w:pStyle w:val="Heading1"/>
        <w:spacing w:after="0" w:line="480" w:lineRule="auto"/>
        <w:ind w:left="19" w:hanging="10"/>
        <w:jc w:val="center"/>
        <w:rPr>
          <w:b w:val="0"/>
          <w:i w:val="0"/>
        </w:rPr>
      </w:pPr>
      <w:r>
        <w:rPr>
          <w:b w:val="0"/>
          <w:i w:val="0"/>
        </w:rPr>
        <w:lastRenderedPageBreak/>
        <w:t>Social M</w:t>
      </w:r>
      <w:r w:rsidRPr="00A142D9">
        <w:rPr>
          <w:b w:val="0"/>
          <w:i w:val="0"/>
        </w:rPr>
        <w:t>edia</w:t>
      </w:r>
    </w:p>
    <w:p w:rsidR="00156C9D" w:rsidRPr="00A142D9" w:rsidRDefault="008A3F58" w:rsidP="00A142D9">
      <w:pPr>
        <w:pStyle w:val="Heading1"/>
        <w:spacing w:after="0" w:line="480" w:lineRule="auto"/>
        <w:ind w:left="19" w:hanging="10"/>
      </w:pPr>
      <w:r w:rsidRPr="00A142D9">
        <w:rPr>
          <w:i w:val="0"/>
        </w:rPr>
        <w:t>Introduction</w:t>
      </w:r>
    </w:p>
    <w:p w:rsidR="00156C9D" w:rsidRDefault="008A3F58" w:rsidP="00A142D9">
      <w:pPr>
        <w:spacing w:after="0" w:line="480" w:lineRule="auto"/>
        <w:ind w:left="-15"/>
        <w:jc w:val="both"/>
      </w:pPr>
      <w:r>
        <w:t xml:space="preserve">Social media is a series of websites and applications, which is designed in order to allow people to share content quickly, efficiently, and in real time. Social media has grown excellently in the last few years. For instance, Facebook and Twitter have grown faster and captured millions of users, which let several people grasp the benefits of social media. Social media has become to be an integral part of life as the applications and websites increase rapidly. Social media is currently one of the most popular forms of communication. According to a survey conducted by Anderson and Jiang earlier this year, approximately 45% of teens mentioned that they are online almost constantly. They also mentioned that about 31% of teenage users think that social media had mostly positive feedback on people, approximately 24% thinks that social media had a mostly negative impact on people, and nearly 45% have expressed neutral perspective on the impact of social media on people. </w:t>
      </w:r>
      <w:r w:rsidRPr="00A142D9">
        <w:t>Social media improves social interactions but it became the most common platforms used to perform cyberbullying that is contributing to the increasing number of teen suicide rates</w:t>
      </w:r>
      <w:r>
        <w:rPr>
          <w:b/>
        </w:rPr>
        <w:t>.</w:t>
      </w:r>
    </w:p>
    <w:p w:rsidR="00156C9D" w:rsidRDefault="008A3F58" w:rsidP="00A142D9">
      <w:pPr>
        <w:spacing w:after="0" w:line="480" w:lineRule="auto"/>
        <w:ind w:left="-15"/>
        <w:jc w:val="both"/>
      </w:pPr>
      <w:r>
        <w:t>Communication is a constant part of people’s lives. These social media platforms allow us to experience a more convenient and creative form of communication. However, these new communication platforms, are also encapsulated with risks. Despite the several advantages of social media, it also creates a lot of disadvantages to the society particularly the most controversial issue of cyberbullying. In Anderson and Jiang’s survey, the teenagers who said that social media has mostly negative impacts reasoned that social media platforms are potential grounds for bullying. They mention that activities on social media can also cause relationship problems, and give users unrealistic views of others’ lives. The most disturbing thing that these teenagers have mentioned is that social media use can become a source of mental health problems.</w:t>
      </w:r>
    </w:p>
    <w:p w:rsidR="00156C9D" w:rsidRDefault="008A3F58" w:rsidP="00A142D9">
      <w:pPr>
        <w:spacing w:after="0" w:line="480" w:lineRule="auto"/>
        <w:ind w:left="-5" w:hanging="10"/>
      </w:pPr>
      <w:r>
        <w:rPr>
          <w:b/>
        </w:rPr>
        <w:lastRenderedPageBreak/>
        <w:t>Role of Social Media</w:t>
      </w:r>
    </w:p>
    <w:p w:rsidR="00156C9D" w:rsidRDefault="008A3F58" w:rsidP="00A142D9">
      <w:pPr>
        <w:spacing w:after="0" w:line="480" w:lineRule="auto"/>
        <w:ind w:left="-15"/>
        <w:jc w:val="both"/>
      </w:pPr>
      <w:r>
        <w:t xml:space="preserve">Social media plays a significant part in people’ daily lives. With the help of technology, individuals can now communicate with people in remote areas. Considering the forms of </w:t>
      </w:r>
      <w:r w:rsidR="00A142D9">
        <w:t>opportunities,</w:t>
      </w:r>
      <w:r>
        <w:t xml:space="preserve"> it provides particularly in education and social interactions, social media becomes the eminent tool for the people to build a relationship and connect with people living in distant areas (Smith &amp; </w:t>
      </w:r>
      <w:proofErr w:type="spellStart"/>
      <w:r>
        <w:t>Tague</w:t>
      </w:r>
      <w:proofErr w:type="spellEnd"/>
      <w:r>
        <w:t>, 2012</w:t>
      </w:r>
      <w:r w:rsidR="00A142D9">
        <w:t xml:space="preserve">, pp. </w:t>
      </w:r>
      <w:r>
        <w:t xml:space="preserve">198). Social media is a hugely important aspect of today’s modern environment. It allows the individuals to network and discusses things to other people, it gives everyone a privilege to connect with other people. Also, it allows people to build a relationship even without face-to-face interaction and it becomes a way to communicate with friends and loved ones that live in another town or country. </w:t>
      </w:r>
    </w:p>
    <w:p w:rsidR="00156C9D" w:rsidRDefault="008A3F58" w:rsidP="00A142D9">
      <w:pPr>
        <w:spacing w:after="0" w:line="480" w:lineRule="auto"/>
        <w:ind w:left="-5" w:hanging="10"/>
      </w:pPr>
      <w:r>
        <w:rPr>
          <w:b/>
        </w:rPr>
        <w:t>Contribution of Social Media to Teen Suicide Rates</w:t>
      </w:r>
    </w:p>
    <w:p w:rsidR="00156C9D" w:rsidRDefault="008A3F58" w:rsidP="00A142D9">
      <w:pPr>
        <w:spacing w:after="0" w:line="480" w:lineRule="auto"/>
        <w:ind w:left="-15"/>
        <w:jc w:val="both"/>
      </w:pPr>
      <w:r>
        <w:t xml:space="preserve">However, sociologists take a conflict perspective and analyze the role that power and inequality play in causing social problems. According to </w:t>
      </w:r>
      <w:proofErr w:type="spellStart"/>
      <w:r>
        <w:t>Hinduja</w:t>
      </w:r>
      <w:proofErr w:type="spellEnd"/>
      <w:r>
        <w:t xml:space="preserve"> and </w:t>
      </w:r>
      <w:proofErr w:type="spellStart"/>
      <w:r>
        <w:t>Patchin</w:t>
      </w:r>
      <w:proofErr w:type="spellEnd"/>
      <w:r>
        <w:t xml:space="preserve"> (2010)</w:t>
      </w:r>
      <w:r w:rsidR="00A142D9">
        <w:t>,</w:t>
      </w:r>
      <w:r>
        <w:t xml:space="preserve"> cyberbullying is the main contributing factor in suicide among youths. It was also mentioned that cyberbullying causes suicidal ideation of the youths. Therefore, it is perceived that social media was used as the way to bully someone that causes suicidal thoughts to the teens particularly those teens who are suffering from depression. Also, Berger (2014) discussed that youth in their adolescent period is becoming associated with disorders, anxiety, and depression. Depression is a word that is commonly encountered by a lot of people. However, this is one of the most serious concepts in the dictionary but is taken likely. Depression is not simply a term attributed to common sadness or a blue mood, but a serious medical illness which renders an individual dysfunctional (Lawlor, 2012, p. 25). In this process, they become more prone to suicidal ideation that resulted in an increasing number of the suicide rate.</w:t>
      </w:r>
    </w:p>
    <w:p w:rsidR="00156C9D" w:rsidRDefault="008A3F58" w:rsidP="00A142D9">
      <w:pPr>
        <w:spacing w:after="0" w:line="480" w:lineRule="auto"/>
        <w:ind w:left="-15"/>
        <w:jc w:val="both"/>
      </w:pPr>
      <w:r>
        <w:lastRenderedPageBreak/>
        <w:t xml:space="preserve">According to </w:t>
      </w:r>
      <w:proofErr w:type="spellStart"/>
      <w:r>
        <w:t>Shainna</w:t>
      </w:r>
      <w:proofErr w:type="spellEnd"/>
      <w:r>
        <w:t xml:space="preserve"> (2018), the reasons why the social media is addictive is because it influences the pleasure system of the brain including the internet, video and computer games, Smartphones, tablets, and lifestyle technologies. This kind of technology allows an individual to eliminate boredom and escape from reality. Moreover, social media still offers positive outcome and opportunities particularly on our daily living as it offers latest news and trends around the world and also access to other people, family, friends, and relatives living in remote locations.</w:t>
      </w:r>
    </w:p>
    <w:p w:rsidR="00156C9D" w:rsidRDefault="008A3F58" w:rsidP="00A142D9">
      <w:pPr>
        <w:spacing w:after="0" w:line="480" w:lineRule="auto"/>
        <w:ind w:left="-15"/>
        <w:jc w:val="both"/>
      </w:pPr>
      <w:r>
        <w:t>According to Fox (2017), violence is also another big factor to the increasing rate of teen suicide in the fact that exposure to violence such as child abuse, bullying, peer violence and many other forms of violence may contribute to the increased risk of having depression, anxiety, and suicide. In this process, it is very important to know if a child is suffering from depression. According to the National Institute of Mental Health, those teens who suffered from depression are more prone to have suicidal ideation or even commit suicide (“Child Abuse and Neglect</w:t>
      </w:r>
      <w:r w:rsidR="00A142D9">
        <w:t xml:space="preserve"> </w:t>
      </w:r>
      <w:proofErr w:type="spellStart"/>
      <w:r w:rsidR="00A142D9">
        <w:t>n.d</w:t>
      </w:r>
      <w:proofErr w:type="spellEnd"/>
      <w:r>
        <w:t>”).</w:t>
      </w:r>
    </w:p>
    <w:p w:rsidR="00156C9D" w:rsidRDefault="008A3F58" w:rsidP="00A142D9">
      <w:pPr>
        <w:spacing w:after="0" w:line="480" w:lineRule="auto"/>
        <w:ind w:left="-15"/>
        <w:jc w:val="both"/>
      </w:pPr>
      <w:r>
        <w:t>Moreover, even though social media is efficient, the article discussed that teens are at risk at negative circumstances in the fact that as they communicate to the people they don’t know, they are more prone to bad persons that may harm them. In this process, it is very important to prevent technology addiction so that they can prevent some causes of negative circumstances to have a risky behavior such as internet addiction disorder (IAD), teen substance use and much worst is suicidal ideology (</w:t>
      </w:r>
      <w:proofErr w:type="spellStart"/>
      <w:r>
        <w:t>Shainna</w:t>
      </w:r>
      <w:proofErr w:type="spellEnd"/>
      <w:r>
        <w:t xml:space="preserve">, 2018). Chuck (2017) also argues that social media contributes to the increasing teen suicide rate in which the teenage girls 15 to 19 years old hit a 40 year high during the year 2015. Some researchers are also have proven that the rise of the suicide rate among teens is doubled during the year 2007 and 2015. Also, based on the analysis of the Centers for Disease Control and Prevention, the suicide rate among teen boys also rise by more than 30 percent. These </w:t>
      </w:r>
      <w:r>
        <w:lastRenderedPageBreak/>
        <w:t>discoveries showed that that dramatic increase in the suicide rate among teens is linked to the social media platform (2017).</w:t>
      </w:r>
    </w:p>
    <w:p w:rsidR="00156C9D" w:rsidRDefault="008A3F58" w:rsidP="00A142D9">
      <w:pPr>
        <w:spacing w:after="0" w:line="480" w:lineRule="auto"/>
        <w:ind w:left="-15"/>
        <w:jc w:val="both"/>
      </w:pPr>
      <w:r>
        <w:t xml:space="preserve">Furthermore, based on the research of Fox (2017), the teen suicide rate continues to rise and this issue is very concerning. It was discussed in the report that the overall teen suicide rate increased up to 28 percent since 2000. Moreover, in the year 2007, the new analysis from the National Center for Health Statistics regarding the recent trends of suicide rates rose with 4,320 teens aged up to 24 years old and in the year 2015, 5,900 teens aged 10 to 24 died by suicide. Most of the suicide cases are connected with social media and cyberbullying (2017). One example of a suicide case connected to social media cyberbullying is the case of </w:t>
      </w:r>
      <w:proofErr w:type="spellStart"/>
      <w:r>
        <w:t>Naika</w:t>
      </w:r>
      <w:proofErr w:type="spellEnd"/>
      <w:r>
        <w:t xml:space="preserve"> </w:t>
      </w:r>
      <w:proofErr w:type="spellStart"/>
      <w:r>
        <w:t>Venant</w:t>
      </w:r>
      <w:proofErr w:type="spellEnd"/>
      <w:r>
        <w:t>, a 14-year-old girl, she hanged herself and broadcast her suicide on Facebook live.</w:t>
      </w:r>
    </w:p>
    <w:p w:rsidR="00156C9D" w:rsidRPr="00A142D9" w:rsidRDefault="008A3F58" w:rsidP="00A142D9">
      <w:pPr>
        <w:pStyle w:val="Heading1"/>
        <w:spacing w:after="0" w:line="480" w:lineRule="auto"/>
        <w:rPr>
          <w:i w:val="0"/>
        </w:rPr>
      </w:pPr>
      <w:r w:rsidRPr="00A142D9">
        <w:rPr>
          <w:i w:val="0"/>
        </w:rPr>
        <w:t>Effects of Social Media</w:t>
      </w:r>
    </w:p>
    <w:p w:rsidR="00156C9D" w:rsidRDefault="008A3F58" w:rsidP="00A142D9">
      <w:pPr>
        <w:spacing w:after="0" w:line="480" w:lineRule="auto"/>
        <w:ind w:left="-15"/>
      </w:pPr>
      <w:r>
        <w:t xml:space="preserve">The influence of social media context, both negative and positive created significant risks not only to the teens but to the adults also. As the traditional methods of communication changed into modern context it allows the people to easily share information in such social media platforms such as Facebook, Twitter, </w:t>
      </w:r>
      <w:r w:rsidR="00A142D9">
        <w:t>YouTube</w:t>
      </w:r>
      <w:r>
        <w:t xml:space="preserve">, and some electronic chat rooms and forums. </w:t>
      </w:r>
    </w:p>
    <w:p w:rsidR="00156C9D" w:rsidRDefault="008A3F58" w:rsidP="00A142D9">
      <w:pPr>
        <w:spacing w:after="0" w:line="480" w:lineRule="auto"/>
        <w:ind w:left="-15" w:firstLine="0"/>
        <w:jc w:val="both"/>
      </w:pPr>
      <w:r>
        <w:t>Therefore, it became the main tool for many people to communicate and share ideas (</w:t>
      </w:r>
      <w:proofErr w:type="spellStart"/>
      <w:r>
        <w:t>Luxton</w:t>
      </w:r>
      <w:proofErr w:type="spellEnd"/>
      <w:r>
        <w:t xml:space="preserve">, June, </w:t>
      </w:r>
      <w:r w:rsidR="00A142D9">
        <w:t>&amp;</w:t>
      </w:r>
      <w:r>
        <w:t xml:space="preserve"> </w:t>
      </w:r>
      <w:proofErr w:type="spellStart"/>
      <w:r>
        <w:t>Fairall</w:t>
      </w:r>
      <w:proofErr w:type="spellEnd"/>
      <w:r>
        <w:t>, 2012)</w:t>
      </w:r>
    </w:p>
    <w:p w:rsidR="00156C9D" w:rsidRDefault="008A3F58" w:rsidP="00A142D9">
      <w:pPr>
        <w:spacing w:after="0" w:line="480" w:lineRule="auto"/>
        <w:ind w:left="-15"/>
        <w:jc w:val="both"/>
      </w:pPr>
      <w:r>
        <w:t>On the other hand, this platform causes negative effects as social media seems to create branches of connected problems</w:t>
      </w:r>
      <w:r w:rsidR="00A142D9">
        <w:t xml:space="preserve">. According to </w:t>
      </w:r>
      <w:proofErr w:type="spellStart"/>
      <w:r w:rsidR="00A142D9">
        <w:t>Luxton</w:t>
      </w:r>
      <w:proofErr w:type="spellEnd"/>
      <w:r w:rsidR="00A142D9">
        <w:t>, June, &amp;</w:t>
      </w:r>
      <w:r>
        <w:t xml:space="preserve"> </w:t>
      </w:r>
      <w:proofErr w:type="spellStart"/>
      <w:r>
        <w:t>Fairall</w:t>
      </w:r>
      <w:proofErr w:type="spellEnd"/>
      <w:r>
        <w:t xml:space="preserve"> (2012), there is an increasing number of evidence that social media can contribute to the suicide-related behavior of the person.  It was discussed that suicide was already considered as the most common public health problem in which nearly 1 million suicide cases are reported to occur every year. Also, the authors stated that the effects of social media to the increasing number of teen suicide is notable as most </w:t>
      </w:r>
      <w:r>
        <w:lastRenderedPageBreak/>
        <w:t>of the reported suicide cases are influenced by the internet and social media, including the context of cyberbullying.</w:t>
      </w:r>
    </w:p>
    <w:p w:rsidR="00156C9D" w:rsidRDefault="008A3F58" w:rsidP="00A142D9">
      <w:pPr>
        <w:spacing w:after="0" w:line="480" w:lineRule="auto"/>
        <w:ind w:left="-15"/>
        <w:jc w:val="both"/>
      </w:pPr>
      <w:r>
        <w:t>Moreover, the immense quantity of teen suicide cases is the effect of negatively using social media. Based on the research of Chuck (2017), some experts point out that the role of social media really plays in suicide particularly in the overall number of a teen who chooses to end their own lives. Also, in recent years, teens in ages 11 to 24 are victims of suicide and these victims are tied to social media connected with depression and anxiety.</w:t>
      </w:r>
    </w:p>
    <w:p w:rsidR="00156C9D" w:rsidRPr="00A142D9" w:rsidRDefault="008A3F58" w:rsidP="00A142D9">
      <w:pPr>
        <w:spacing w:after="0" w:line="480" w:lineRule="auto"/>
        <w:ind w:left="-15" w:firstLine="0"/>
        <w:jc w:val="center"/>
        <w:rPr>
          <w:b/>
        </w:rPr>
      </w:pPr>
      <w:r w:rsidRPr="00A142D9">
        <w:rPr>
          <w:b/>
        </w:rPr>
        <w:t>Conclusion</w:t>
      </w:r>
    </w:p>
    <w:p w:rsidR="00156C9D" w:rsidRDefault="008A3F58" w:rsidP="00A142D9">
      <w:pPr>
        <w:spacing w:after="0" w:line="480" w:lineRule="auto"/>
        <w:ind w:left="-15"/>
        <w:jc w:val="both"/>
      </w:pPr>
      <w:r>
        <w:t xml:space="preserve">In conclusion, even though social media has been infiltrating different areas of people’s lives. In this process, social media has emerged and has been today’s trend to communicate and create a relationship with other people. As social media grows and evolves, the responsible using of it must also be considered because social media is one of the most common platforms used to cause teen suicide. Also, there are some contributing factors that linked to the issue of the increasing suicide rate among teens such as depression and violence. Depression uses the weak point of the person to have suicidal ideation, this affects the thinking of a person to do self-harm or even suicide. Moreover, violence such as abuse, intimidation, assault in order to control or dominate a person may cause them to think of suicide. Therefore, these patterns are some of the common contributing factors to the increasing number of teen suicide rates. </w:t>
      </w:r>
      <w:r>
        <w:br w:type="page"/>
      </w:r>
    </w:p>
    <w:p w:rsidR="00156C9D" w:rsidRDefault="008A3F58" w:rsidP="00A142D9">
      <w:pPr>
        <w:pStyle w:val="Heading2"/>
        <w:spacing w:after="0" w:line="480" w:lineRule="auto"/>
        <w:ind w:left="19"/>
      </w:pPr>
      <w:r>
        <w:lastRenderedPageBreak/>
        <w:t>References</w:t>
      </w:r>
    </w:p>
    <w:p w:rsidR="00A142D9" w:rsidRDefault="00A142D9" w:rsidP="00A142D9">
      <w:pPr>
        <w:spacing w:after="0" w:line="480" w:lineRule="auto"/>
        <w:ind w:left="705" w:hanging="720"/>
      </w:pPr>
      <w:r>
        <w:t>Anderson, M., &amp; Jiang, J. (2018). Teens, social media &amp; technology 2018. Pew Research Center. Retrieved from http://www.pewinternet.org/2018/05/31/teens-social-media-technology2018/.</w:t>
      </w:r>
    </w:p>
    <w:p w:rsidR="00A142D9" w:rsidRDefault="00A142D9" w:rsidP="00A142D9">
      <w:pPr>
        <w:spacing w:after="0" w:line="480" w:lineRule="auto"/>
        <w:ind w:left="-15" w:firstLine="0"/>
      </w:pPr>
      <w:r>
        <w:t xml:space="preserve">Berger, K. (2014). The developing person through the lifespan (9th Ed.). New York: Worth </w:t>
      </w:r>
    </w:p>
    <w:p w:rsidR="00A142D9" w:rsidRDefault="00A142D9" w:rsidP="00A142D9">
      <w:pPr>
        <w:spacing w:after="0" w:line="480" w:lineRule="auto"/>
        <w:ind w:left="720" w:firstLine="0"/>
      </w:pPr>
      <w:r>
        <w:t>Edition, Long Grove, Illinois: Waveland Press, Inc.</w:t>
      </w:r>
    </w:p>
    <w:p w:rsidR="00A142D9" w:rsidRDefault="00A142D9" w:rsidP="00A142D9">
      <w:pPr>
        <w:spacing w:after="0" w:line="480" w:lineRule="auto"/>
        <w:ind w:left="705" w:hanging="720"/>
      </w:pPr>
      <w:r>
        <w:t>“Child Abuse and Neglect.” American Academy of Pediatrics, The Resilience Project, https://www.aap.org/en-us/advocacy-and-policy/aap-healthinitiatives/resilience/Pages/Child-Abuse-and-Neglect.aspx</w:t>
      </w:r>
    </w:p>
    <w:p w:rsidR="00A142D9" w:rsidRDefault="00A142D9" w:rsidP="00A142D9">
      <w:pPr>
        <w:spacing w:after="0" w:line="480" w:lineRule="auto"/>
        <w:ind w:left="705" w:hanging="720"/>
      </w:pPr>
      <w:r>
        <w:t>Fox, M. (2017). Suicides in Teen Girls Hit 40-Year High. Retrieved from https://www.nbcnews.com/health/health-news/suicides-teen-girls-hit-40-year-highn789351</w:t>
      </w:r>
    </w:p>
    <w:p w:rsidR="00A142D9" w:rsidRDefault="00A142D9" w:rsidP="00A142D9">
      <w:pPr>
        <w:spacing w:after="0" w:line="480" w:lineRule="auto"/>
        <w:ind w:left="705" w:hanging="720"/>
      </w:pPr>
      <w:proofErr w:type="spellStart"/>
      <w:r>
        <w:t>Hinduja</w:t>
      </w:r>
      <w:proofErr w:type="spellEnd"/>
      <w:r>
        <w:t xml:space="preserve">, S., &amp; </w:t>
      </w:r>
      <w:proofErr w:type="spellStart"/>
      <w:r>
        <w:t>Patchin</w:t>
      </w:r>
      <w:proofErr w:type="spellEnd"/>
      <w:r>
        <w:t>, J. W. (2010). Bullying, cyberbullying, and suicide. Archives of suicide research, 14(3), 206-221.</w:t>
      </w:r>
    </w:p>
    <w:p w:rsidR="00A142D9" w:rsidRDefault="00A142D9" w:rsidP="00A142D9">
      <w:pPr>
        <w:spacing w:after="0" w:line="480" w:lineRule="auto"/>
        <w:ind w:left="-15" w:firstLine="0"/>
      </w:pPr>
      <w:proofErr w:type="spellStart"/>
      <w:r>
        <w:t>Lawlor</w:t>
      </w:r>
      <w:proofErr w:type="spellEnd"/>
      <w:r>
        <w:t xml:space="preserve">, C. (2012). From Melancholia to Prozac: A history of depression. Oxford, UK: Oxford </w:t>
      </w:r>
    </w:p>
    <w:p w:rsidR="00A142D9" w:rsidRDefault="00A142D9" w:rsidP="00A142D9">
      <w:pPr>
        <w:spacing w:after="0" w:line="480" w:lineRule="auto"/>
        <w:ind w:left="705" w:hanging="720"/>
      </w:pPr>
      <w:proofErr w:type="spellStart"/>
      <w:r>
        <w:t>Luxton</w:t>
      </w:r>
      <w:proofErr w:type="spellEnd"/>
      <w:r>
        <w:t xml:space="preserve">, D. D., June, J. D., &amp; </w:t>
      </w:r>
      <w:proofErr w:type="spellStart"/>
      <w:r>
        <w:t>Fairall</w:t>
      </w:r>
      <w:proofErr w:type="spellEnd"/>
      <w:r>
        <w:t>, J. M. (2012). Social media and suicide: a public health perspective. American journal of public health, 102(S2), S195-S200.</w:t>
      </w:r>
    </w:p>
    <w:p w:rsidR="00A142D9" w:rsidRDefault="00A142D9" w:rsidP="00A142D9">
      <w:pPr>
        <w:spacing w:after="0" w:line="480" w:lineRule="auto"/>
        <w:ind w:left="720" w:firstLine="0"/>
      </w:pPr>
      <w:r>
        <w:t>Publishers.</w:t>
      </w:r>
    </w:p>
    <w:p w:rsidR="00A142D9" w:rsidRDefault="00A142D9" w:rsidP="00A142D9">
      <w:pPr>
        <w:spacing w:after="0" w:line="480" w:lineRule="auto"/>
        <w:ind w:left="705" w:hanging="720"/>
      </w:pPr>
      <w:proofErr w:type="spellStart"/>
      <w:r>
        <w:t>Shainna</w:t>
      </w:r>
      <w:proofErr w:type="spellEnd"/>
      <w:r>
        <w:t>, A. (2018). Could You Be Addicted to Technology? Retrieved from https://www.psychologytoday.com/intl/blog/modern-mentality/201802/could-you-beaddicted-technology</w:t>
      </w:r>
    </w:p>
    <w:p w:rsidR="00A142D9" w:rsidRDefault="00A142D9" w:rsidP="00A142D9">
      <w:pPr>
        <w:spacing w:after="0" w:line="480" w:lineRule="auto"/>
        <w:ind w:left="-15" w:firstLine="0"/>
      </w:pPr>
      <w:r>
        <w:t xml:space="preserve">Smith, T &amp; </w:t>
      </w:r>
      <w:proofErr w:type="spellStart"/>
      <w:r>
        <w:t>Tague</w:t>
      </w:r>
      <w:proofErr w:type="spellEnd"/>
      <w:r>
        <w:t xml:space="preserve">, M. (2012). The Key to Survival: Interpersonal Communication, Fourth </w:t>
      </w:r>
    </w:p>
    <w:p w:rsidR="00A142D9" w:rsidRDefault="00A142D9" w:rsidP="00A142D9">
      <w:pPr>
        <w:spacing w:after="0" w:line="480" w:lineRule="auto"/>
        <w:ind w:left="720" w:firstLine="0"/>
      </w:pPr>
      <w:r>
        <w:t>University Press.</w:t>
      </w:r>
    </w:p>
    <w:sectPr w:rsidR="00A142D9" w:rsidSect="00A142D9">
      <w:headerReference w:type="default" r:id="rId6"/>
      <w:headerReference w:type="first" r:id="rId7"/>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31D" w:rsidRDefault="00D2231D" w:rsidP="00A142D9">
      <w:pPr>
        <w:spacing w:after="0" w:line="240" w:lineRule="auto"/>
      </w:pPr>
      <w:r>
        <w:separator/>
      </w:r>
    </w:p>
  </w:endnote>
  <w:endnote w:type="continuationSeparator" w:id="0">
    <w:p w:rsidR="00D2231D" w:rsidRDefault="00D2231D" w:rsidP="00A14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31D" w:rsidRDefault="00D2231D" w:rsidP="00A142D9">
      <w:pPr>
        <w:spacing w:after="0" w:line="240" w:lineRule="auto"/>
      </w:pPr>
      <w:r>
        <w:separator/>
      </w:r>
    </w:p>
  </w:footnote>
  <w:footnote w:type="continuationSeparator" w:id="0">
    <w:p w:rsidR="00D2231D" w:rsidRDefault="00D2231D" w:rsidP="00A14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2D9" w:rsidRPr="00A142D9" w:rsidRDefault="00A142D9" w:rsidP="00A142D9">
    <w:pPr>
      <w:pStyle w:val="Header"/>
      <w:ind w:firstLine="0"/>
    </w:pPr>
    <w:r>
      <w:t>SOCIAL MEDIA</w:t>
    </w:r>
    <w:r>
      <w:tab/>
    </w:r>
    <w:r>
      <w:tab/>
    </w:r>
    <w:r>
      <w:fldChar w:fldCharType="begin"/>
    </w:r>
    <w:r>
      <w:instrText xml:space="preserve"> PAGE   \* MERGEFORMAT </w:instrText>
    </w:r>
    <w:r>
      <w:fldChar w:fldCharType="separate"/>
    </w:r>
    <w:r>
      <w:rPr>
        <w:noProof/>
      </w:rPr>
      <w:t>7</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2D9" w:rsidRDefault="00A142D9" w:rsidP="00A142D9">
    <w:pPr>
      <w:pStyle w:val="Header"/>
      <w:ind w:firstLine="0"/>
    </w:pPr>
    <w:r>
      <w:t>Running head: SOCIAL MEDIA</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C9D"/>
    <w:rsid w:val="00102781"/>
    <w:rsid w:val="00156C9D"/>
    <w:rsid w:val="002A74D7"/>
    <w:rsid w:val="008A3F58"/>
    <w:rsid w:val="00A142D9"/>
    <w:rsid w:val="00D22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BB04"/>
  <w15:docId w15:val="{0091C8D6-531F-4BED-B54F-F7119D6C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line="476" w:lineRule="auto"/>
      <w:ind w:firstLine="7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92"/>
      <w:outlineLvl w:val="0"/>
    </w:pPr>
    <w:rPr>
      <w:rFonts w:ascii="Times New Roman" w:eastAsia="Times New Roman" w:hAnsi="Times New Roman" w:cs="Times New Roman"/>
      <w:b/>
      <w:i/>
      <w:color w:val="000000"/>
      <w:sz w:val="24"/>
    </w:rPr>
  </w:style>
  <w:style w:type="paragraph" w:styleId="Heading2">
    <w:name w:val="heading 2"/>
    <w:next w:val="Normal"/>
    <w:link w:val="Heading2Char"/>
    <w:uiPriority w:val="9"/>
    <w:unhideWhenUsed/>
    <w:qFormat/>
    <w:pPr>
      <w:keepNext/>
      <w:keepLines/>
      <w:spacing w:after="421" w:line="330" w:lineRule="auto"/>
      <w:ind w:left="10" w:hanging="10"/>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 w:type="character" w:customStyle="1" w:styleId="Heading2Char">
    <w:name w:val="Heading 2 Char"/>
    <w:link w:val="Heading2"/>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A14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2D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A14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2D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1643</Words>
  <Characters>9367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cp:lastModifiedBy>Windows User</cp:lastModifiedBy>
  <cp:revision>2</cp:revision>
  <dcterms:created xsi:type="dcterms:W3CDTF">2019-05-31T06:38:00Z</dcterms:created>
  <dcterms:modified xsi:type="dcterms:W3CDTF">2019-05-31T06:38:00Z</dcterms:modified>
</cp:coreProperties>
</file>